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05"/>
        </w:tabs>
        <w:jc w:val="center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КРАСНОЯРСКИЙ  КРАЙ</w:t>
      </w:r>
    </w:p>
    <w:p>
      <w:pPr>
        <w:tabs>
          <w:tab w:val="left" w:pos="2505"/>
        </w:tabs>
        <w:jc w:val="center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ИДРИНСКИЙ  РАЙОН</w:t>
      </w:r>
    </w:p>
    <w:p>
      <w:pPr>
        <w:tabs>
          <w:tab w:val="left" w:pos="2505"/>
        </w:tabs>
        <w:jc w:val="center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НОВОТРОИЦКИЙ СЕЛЬСКИЙ  СОВЕТ  ДЕПУТАТОВ</w:t>
      </w:r>
    </w:p>
    <w:p>
      <w:pPr>
        <w:tabs>
          <w:tab w:val="left" w:pos="2505"/>
        </w:tabs>
        <w:jc w:val="center"/>
        <w:rPr>
          <w:b w:val="0"/>
          <w:bCs/>
          <w:sz w:val="28"/>
          <w:szCs w:val="28"/>
          <w:lang w:val="ru-RU"/>
        </w:rPr>
      </w:pPr>
    </w:p>
    <w:p>
      <w:pPr>
        <w:tabs>
          <w:tab w:val="left" w:pos="2505"/>
        </w:tabs>
        <w:jc w:val="center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РЕШЕНИЕ</w:t>
      </w:r>
    </w:p>
    <w:p>
      <w:pPr>
        <w:tabs>
          <w:tab w:val="left" w:pos="2505"/>
        </w:tabs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>
      <w:pPr>
        <w:tabs>
          <w:tab w:val="left" w:pos="2505"/>
        </w:tabs>
        <w:rPr>
          <w:b w:val="0"/>
          <w:bCs/>
          <w:sz w:val="28"/>
          <w:szCs w:val="28"/>
          <w:lang w:val="ru-RU"/>
        </w:rPr>
      </w:pPr>
    </w:p>
    <w:p>
      <w:pPr>
        <w:tabs>
          <w:tab w:val="left" w:pos="2505"/>
        </w:tabs>
        <w:rPr>
          <w:b w:val="0"/>
          <w:bCs/>
          <w:sz w:val="28"/>
          <w:szCs w:val="28"/>
          <w:lang w:val="ru-RU"/>
        </w:rPr>
      </w:pPr>
      <w:r>
        <w:rPr>
          <w:rFonts w:hint="default"/>
          <w:b w:val="0"/>
          <w:bCs/>
          <w:sz w:val="28"/>
          <w:szCs w:val="28"/>
          <w:lang w:val="ru-RU"/>
        </w:rPr>
        <w:t>21</w:t>
      </w:r>
      <w:r>
        <w:rPr>
          <w:b w:val="0"/>
          <w:bCs/>
          <w:sz w:val="28"/>
          <w:szCs w:val="28"/>
          <w:lang w:val="ru-RU"/>
        </w:rPr>
        <w:t>.</w:t>
      </w:r>
      <w:r>
        <w:rPr>
          <w:rFonts w:hint="default"/>
          <w:b w:val="0"/>
          <w:bCs/>
          <w:sz w:val="28"/>
          <w:szCs w:val="28"/>
          <w:lang w:val="ru-RU"/>
        </w:rPr>
        <w:t>12</w:t>
      </w:r>
      <w:r>
        <w:rPr>
          <w:b w:val="0"/>
          <w:bCs/>
          <w:sz w:val="28"/>
          <w:szCs w:val="28"/>
          <w:lang w:val="ru-RU"/>
        </w:rPr>
        <w:t>.202</w:t>
      </w:r>
      <w:r>
        <w:rPr>
          <w:rFonts w:hint="default"/>
          <w:b w:val="0"/>
          <w:bCs/>
          <w:sz w:val="28"/>
          <w:szCs w:val="28"/>
          <w:lang w:val="ru-RU"/>
        </w:rPr>
        <w:t>3</w:t>
      </w:r>
      <w:r>
        <w:rPr>
          <w:b w:val="0"/>
          <w:bCs/>
          <w:sz w:val="28"/>
          <w:szCs w:val="28"/>
          <w:lang w:val="ru-RU"/>
        </w:rPr>
        <w:t xml:space="preserve">                               с. Новотроицкое                             № </w:t>
      </w:r>
      <w:r>
        <w:rPr>
          <w:rFonts w:hint="default"/>
          <w:b w:val="0"/>
          <w:bCs/>
          <w:sz w:val="28"/>
          <w:szCs w:val="28"/>
          <w:lang w:val="ru-RU"/>
        </w:rPr>
        <w:t>75</w:t>
      </w:r>
      <w:bookmarkStart w:id="0" w:name="_GoBack"/>
      <w:bookmarkEnd w:id="0"/>
      <w:r>
        <w:rPr>
          <w:b w:val="0"/>
          <w:bCs/>
          <w:sz w:val="28"/>
          <w:szCs w:val="28"/>
          <w:lang w:val="ru-RU"/>
        </w:rPr>
        <w:t xml:space="preserve">-р                                        </w:t>
      </w:r>
    </w:p>
    <w:p>
      <w:pPr>
        <w:tabs>
          <w:tab w:val="left" w:pos="2505"/>
        </w:tabs>
        <w:rPr>
          <w:b w:val="0"/>
          <w:bCs/>
          <w:sz w:val="28"/>
          <w:szCs w:val="28"/>
          <w:lang w:val="ru-RU"/>
        </w:rPr>
      </w:pPr>
    </w:p>
    <w:p>
      <w:pPr>
        <w:rPr>
          <w:b w:val="0"/>
          <w:bCs/>
          <w:sz w:val="28"/>
          <w:szCs w:val="28"/>
          <w:lang w:val="ru-RU"/>
        </w:rPr>
      </w:pPr>
    </w:p>
    <w:p>
      <w:pPr>
        <w:pStyle w:val="4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 внесении изменений и дополнений в Решение</w:t>
      </w:r>
    </w:p>
    <w:p>
      <w:pPr>
        <w:pStyle w:val="4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Новотроицкого  сельского Совета депутатов </w:t>
      </w:r>
    </w:p>
    <w:p>
      <w:pPr>
        <w:pStyle w:val="4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от </w:t>
      </w:r>
      <w:r>
        <w:rPr>
          <w:rFonts w:hint="default"/>
          <w:b w:val="0"/>
          <w:bCs/>
          <w:sz w:val="28"/>
          <w:szCs w:val="28"/>
          <w:lang w:val="ru-RU"/>
        </w:rPr>
        <w:t>19</w:t>
      </w:r>
      <w:r>
        <w:rPr>
          <w:b w:val="0"/>
          <w:bCs/>
          <w:sz w:val="28"/>
          <w:szCs w:val="28"/>
        </w:rPr>
        <w:t>.12.20</w:t>
      </w:r>
      <w:r>
        <w:rPr>
          <w:rFonts w:hint="default"/>
          <w:b w:val="0"/>
          <w:bCs/>
          <w:sz w:val="28"/>
          <w:szCs w:val="28"/>
          <w:lang w:val="ru-RU"/>
        </w:rPr>
        <w:t>22</w:t>
      </w:r>
      <w:r>
        <w:rPr>
          <w:b w:val="0"/>
          <w:bCs/>
          <w:sz w:val="28"/>
          <w:szCs w:val="28"/>
        </w:rPr>
        <w:t xml:space="preserve"> г. № </w:t>
      </w:r>
      <w:r>
        <w:rPr>
          <w:rFonts w:hint="default"/>
          <w:b w:val="0"/>
          <w:bCs/>
          <w:sz w:val="28"/>
          <w:szCs w:val="28"/>
          <w:lang w:val="ru-RU"/>
        </w:rPr>
        <w:t>59</w:t>
      </w:r>
      <w:r>
        <w:rPr>
          <w:b w:val="0"/>
          <w:bCs/>
          <w:sz w:val="28"/>
          <w:szCs w:val="28"/>
        </w:rPr>
        <w:t xml:space="preserve">-р  «О  бюджете </w:t>
      </w:r>
    </w:p>
    <w:p>
      <w:pPr>
        <w:pStyle w:val="4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Новотроицкого сельсовета на 202</w:t>
      </w:r>
      <w:r>
        <w:rPr>
          <w:rFonts w:hint="default"/>
          <w:b w:val="0"/>
          <w:bCs/>
          <w:sz w:val="28"/>
          <w:szCs w:val="28"/>
          <w:lang w:val="ru-RU"/>
        </w:rPr>
        <w:t>3</w:t>
      </w:r>
      <w:r>
        <w:rPr>
          <w:b w:val="0"/>
          <w:bCs/>
          <w:sz w:val="28"/>
          <w:szCs w:val="28"/>
        </w:rPr>
        <w:t xml:space="preserve"> год </w:t>
      </w:r>
    </w:p>
    <w:p>
      <w:pPr>
        <w:pStyle w:val="4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и плановый период 202</w:t>
      </w:r>
      <w:r>
        <w:rPr>
          <w:rFonts w:hint="default"/>
          <w:b w:val="0"/>
          <w:bCs/>
          <w:sz w:val="28"/>
          <w:szCs w:val="28"/>
          <w:lang w:val="ru-RU"/>
        </w:rPr>
        <w:t>4</w:t>
      </w:r>
      <w:r>
        <w:rPr>
          <w:b w:val="0"/>
          <w:bCs/>
          <w:sz w:val="28"/>
          <w:szCs w:val="28"/>
        </w:rPr>
        <w:t>-202</w:t>
      </w:r>
      <w:r>
        <w:rPr>
          <w:rFonts w:hint="default"/>
          <w:b w:val="0"/>
          <w:bCs/>
          <w:sz w:val="28"/>
          <w:szCs w:val="28"/>
          <w:lang w:val="ru-RU"/>
        </w:rPr>
        <w:t>5</w:t>
      </w:r>
      <w:r>
        <w:rPr>
          <w:b w:val="0"/>
          <w:bCs/>
          <w:sz w:val="28"/>
          <w:szCs w:val="28"/>
        </w:rPr>
        <w:t xml:space="preserve"> годов»</w:t>
      </w:r>
    </w:p>
    <w:p>
      <w:pPr>
        <w:pStyle w:val="4"/>
        <w:rPr>
          <w:b w:val="0"/>
          <w:bCs/>
          <w:sz w:val="28"/>
          <w:szCs w:val="28"/>
        </w:rPr>
      </w:pP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сельский Совет депутатов РЕШИЛ:</w:t>
      </w:r>
    </w:p>
    <w:p>
      <w:pPr>
        <w:pStyle w:val="4"/>
        <w:rPr>
          <w:sz w:val="28"/>
          <w:szCs w:val="28"/>
        </w:rPr>
      </w:pP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1. Внести в решение Новотроицкого сельского Совета депутатов от </w:t>
      </w:r>
      <w:r>
        <w:rPr>
          <w:rFonts w:hint="default"/>
          <w:sz w:val="28"/>
          <w:szCs w:val="28"/>
          <w:lang w:val="ru-RU"/>
        </w:rPr>
        <w:t>19</w:t>
      </w:r>
      <w:r>
        <w:rPr>
          <w:sz w:val="28"/>
          <w:szCs w:val="28"/>
        </w:rPr>
        <w:t>.12.20</w:t>
      </w:r>
      <w:r>
        <w:rPr>
          <w:rFonts w:hint="default"/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г.  № </w:t>
      </w:r>
      <w:r>
        <w:rPr>
          <w:rFonts w:hint="default"/>
          <w:sz w:val="28"/>
          <w:szCs w:val="28"/>
          <w:lang w:val="ru-RU"/>
        </w:rPr>
        <w:t>59</w:t>
      </w:r>
      <w:r>
        <w:rPr>
          <w:sz w:val="28"/>
          <w:szCs w:val="28"/>
        </w:rPr>
        <w:t>-р «О  бюджете Новотроицкого  сельсовета на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-202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годов»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следующие изменения и дополнения: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Пункт  1 Решения изложить в следующей редакции: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Утвердить основные характеристики  Новотроицкого  бюджета на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год:  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-доходы  бюджета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г. в сумме </w:t>
      </w:r>
      <w:r>
        <w:rPr>
          <w:rFonts w:hint="default"/>
          <w:sz w:val="28"/>
          <w:szCs w:val="28"/>
          <w:lang w:val="ru-RU"/>
        </w:rPr>
        <w:t>6 764 028</w:t>
      </w:r>
      <w:r>
        <w:rPr>
          <w:sz w:val="28"/>
          <w:szCs w:val="28"/>
        </w:rPr>
        <w:t>,</w:t>
      </w:r>
      <w:r>
        <w:rPr>
          <w:rFonts w:hint="default"/>
          <w:sz w:val="28"/>
          <w:szCs w:val="28"/>
          <w:lang w:val="ru-RU"/>
        </w:rPr>
        <w:t>76</w:t>
      </w:r>
      <w:r>
        <w:rPr>
          <w:sz w:val="28"/>
          <w:szCs w:val="28"/>
        </w:rPr>
        <w:t xml:space="preserve"> рубл</w:t>
      </w:r>
      <w:r>
        <w:rPr>
          <w:sz w:val="28"/>
          <w:szCs w:val="28"/>
          <w:lang w:val="ru-RU"/>
        </w:rPr>
        <w:t>ей</w:t>
      </w:r>
      <w:r>
        <w:rPr>
          <w:sz w:val="28"/>
          <w:szCs w:val="28"/>
        </w:rPr>
        <w:t>,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-расходы бюджета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г. в сумме </w:t>
      </w:r>
      <w:r>
        <w:rPr>
          <w:rFonts w:hint="default"/>
          <w:sz w:val="28"/>
          <w:szCs w:val="28"/>
          <w:lang w:val="ru-RU"/>
        </w:rPr>
        <w:t>6 799 002</w:t>
      </w:r>
      <w:r>
        <w:rPr>
          <w:sz w:val="28"/>
          <w:szCs w:val="28"/>
        </w:rPr>
        <w:t>,</w:t>
      </w:r>
      <w:r>
        <w:rPr>
          <w:rFonts w:hint="default"/>
          <w:sz w:val="28"/>
          <w:szCs w:val="28"/>
          <w:lang w:val="ru-RU"/>
        </w:rPr>
        <w:t>00</w:t>
      </w:r>
      <w:r>
        <w:rPr>
          <w:sz w:val="28"/>
          <w:szCs w:val="28"/>
        </w:rPr>
        <w:t xml:space="preserve"> рубл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>.</w:t>
      </w:r>
    </w:p>
    <w:p>
      <w:pPr>
        <w:pStyle w:val="4"/>
        <w:rPr>
          <w:sz w:val="28"/>
          <w:szCs w:val="28"/>
        </w:rPr>
      </w:pPr>
    </w:p>
    <w:p>
      <w:pPr>
        <w:pStyle w:val="4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источники внутреннего финансирования дефицита местного бюджета на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 в</w:t>
      </w:r>
      <w:r>
        <w:rPr>
          <w:rFonts w:hint="default"/>
          <w:sz w:val="28"/>
          <w:szCs w:val="28"/>
          <w:lang w:val="ru-RU"/>
        </w:rPr>
        <w:t xml:space="preserve"> сумме 34 973,24 рубля </w:t>
      </w:r>
      <w:r>
        <w:rPr>
          <w:sz w:val="28"/>
          <w:szCs w:val="28"/>
          <w:lang w:val="ru-RU"/>
        </w:rPr>
        <w:t>и плановый период 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-202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годов  в сумме 0,0 рублей ежегодно</w:t>
      </w:r>
      <w:r>
        <w:rPr>
          <w:rFonts w:hint="default"/>
          <w:sz w:val="28"/>
          <w:szCs w:val="28"/>
          <w:lang w:val="ru-RU"/>
        </w:rPr>
        <w:t>.</w:t>
      </w:r>
    </w:p>
    <w:p>
      <w:pPr>
        <w:pStyle w:val="4"/>
        <w:rPr>
          <w:sz w:val="28"/>
          <w:szCs w:val="28"/>
        </w:rPr>
      </w:pPr>
    </w:p>
    <w:p>
      <w:pPr>
        <w:pStyle w:val="4"/>
        <w:rPr>
          <w:sz w:val="28"/>
          <w:szCs w:val="28"/>
        </w:rPr>
      </w:pP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2. Приложения  1,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,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, 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, 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 к Решению  изложить в новой редакции согласно приложениям  1, 2, 3, 4, 5</w:t>
      </w:r>
    </w:p>
    <w:p>
      <w:pPr>
        <w:pStyle w:val="4"/>
        <w:rPr>
          <w:sz w:val="28"/>
          <w:szCs w:val="28"/>
        </w:rPr>
      </w:pP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3. Настоящее Решения вступает в силу со дня его официального опубликования</w:t>
      </w:r>
    </w:p>
    <w:p>
      <w:pPr>
        <w:pStyle w:val="4"/>
        <w:rPr>
          <w:sz w:val="32"/>
          <w:szCs w:val="32"/>
        </w:rPr>
      </w:pPr>
    </w:p>
    <w:p>
      <w:pPr>
        <w:rPr>
          <w:lang w:val="ru-RU"/>
        </w:rPr>
      </w:pPr>
    </w:p>
    <w:p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Новотроицкого сельсовета,</w:t>
      </w:r>
    </w:p>
    <w:p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Новотроицкого сельского </w:t>
      </w:r>
    </w:p>
    <w:p>
      <w:pPr>
        <w:spacing w:line="360" w:lineRule="auto"/>
        <w:jc w:val="both"/>
      </w:pPr>
      <w:r>
        <w:rPr>
          <w:sz w:val="28"/>
          <w:szCs w:val="28"/>
          <w:lang w:val="ru-RU"/>
        </w:rPr>
        <w:t>Совета депутатов                                                                          Д</w:t>
      </w:r>
      <w:r>
        <w:rPr>
          <w:rFonts w:hint="default"/>
          <w:sz w:val="28"/>
          <w:szCs w:val="28"/>
          <w:lang w:val="ru-RU"/>
        </w:rPr>
        <w:t>.Д.Турганбаев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D3A3A"/>
    <w:rsid w:val="001767C0"/>
    <w:rsid w:val="00362D2B"/>
    <w:rsid w:val="00372272"/>
    <w:rsid w:val="004866DB"/>
    <w:rsid w:val="004D3520"/>
    <w:rsid w:val="004D3A3A"/>
    <w:rsid w:val="006443C6"/>
    <w:rsid w:val="00A43355"/>
    <w:rsid w:val="00B14BB5"/>
    <w:rsid w:val="00C7213F"/>
    <w:rsid w:val="00D574BC"/>
    <w:rsid w:val="00F51632"/>
    <w:rsid w:val="00F92748"/>
    <w:rsid w:val="016345C7"/>
    <w:rsid w:val="044D699B"/>
    <w:rsid w:val="069A34DC"/>
    <w:rsid w:val="0CDD2DE9"/>
    <w:rsid w:val="1474197D"/>
    <w:rsid w:val="17FE48DE"/>
    <w:rsid w:val="198F35D0"/>
    <w:rsid w:val="2AE27014"/>
    <w:rsid w:val="3621751B"/>
    <w:rsid w:val="457C79BC"/>
    <w:rsid w:val="5060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206</Words>
  <Characters>1178</Characters>
  <Lines>9</Lines>
  <Paragraphs>2</Paragraphs>
  <TotalTime>11</TotalTime>
  <ScaleCrop>false</ScaleCrop>
  <LinksUpToDate>false</LinksUpToDate>
  <CharactersWithSpaces>1382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2020-12-13T07:46:00Z</dcterms:created>
  <dc:creator>Татьяна</dc:creator>
  <cp:lastModifiedBy>Kurej</cp:lastModifiedBy>
  <cp:lastPrinted>2023-03-31T09:49:00Z</cp:lastPrinted>
  <dcterms:modified xsi:type="dcterms:W3CDTF">2024-01-11T04:45:52Z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A86C0AB78FA74DB8AF10309019DCF12E</vt:lpwstr>
  </property>
</Properties>
</file>